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24DAF" w14:textId="77777777" w:rsidR="00EC724F" w:rsidRDefault="00EC724F" w:rsidP="00B60B76">
      <w:pPr>
        <w:jc w:val="center"/>
        <w:rPr>
          <w:sz w:val="36"/>
          <w:szCs w:val="36"/>
        </w:rPr>
      </w:pPr>
    </w:p>
    <w:p w14:paraId="05EE32BA" w14:textId="566C597F" w:rsidR="00B60B76" w:rsidRPr="002009ED" w:rsidRDefault="002009ED" w:rsidP="00B60B76">
      <w:pPr>
        <w:jc w:val="center"/>
        <w:rPr>
          <w:sz w:val="36"/>
          <w:szCs w:val="36"/>
        </w:rPr>
      </w:pPr>
      <w:r w:rsidRPr="002009ED"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713480C0" wp14:editId="053828C5">
                <wp:simplePos x="0" y="0"/>
                <wp:positionH relativeFrom="page">
                  <wp:posOffset>1171575</wp:posOffset>
                </wp:positionH>
                <wp:positionV relativeFrom="margin">
                  <wp:posOffset>124460</wp:posOffset>
                </wp:positionV>
                <wp:extent cx="5760085" cy="466725"/>
                <wp:effectExtent l="0" t="0" r="12065" b="9525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AB40D" w14:textId="46556229" w:rsidR="00BA5A99" w:rsidRPr="002009ED" w:rsidRDefault="00BA5A99">
                            <w:pPr>
                              <w:pStyle w:val="Naslov1"/>
                              <w:rPr>
                                <w:sz w:val="24"/>
                                <w:szCs w:val="24"/>
                              </w:rPr>
                            </w:pPr>
                            <w:r w:rsidRPr="002009ED">
                              <w:rPr>
                                <w:sz w:val="24"/>
                                <w:szCs w:val="24"/>
                              </w:rPr>
                              <w:t>GRADSKA PLINARA ZAGREB d.o.o.</w:t>
                            </w:r>
                            <w:r w:rsidR="002009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09ED">
                              <w:rPr>
                                <w:sz w:val="24"/>
                                <w:szCs w:val="24"/>
                              </w:rPr>
                              <w:t xml:space="preserve">Radnička cesta 1, </w:t>
                            </w:r>
                            <w:r w:rsidR="002009ED">
                              <w:rPr>
                                <w:sz w:val="24"/>
                                <w:szCs w:val="24"/>
                              </w:rPr>
                              <w:t xml:space="preserve">10000 </w:t>
                            </w:r>
                            <w:r w:rsidRPr="002009ED">
                              <w:rPr>
                                <w:sz w:val="24"/>
                                <w:szCs w:val="24"/>
                              </w:rPr>
                              <w:t>Zagreb</w:t>
                            </w:r>
                          </w:p>
                          <w:p w14:paraId="763A1582" w14:textId="77777777" w:rsidR="00742AAB" w:rsidRPr="002009ED" w:rsidRDefault="00742AAB" w:rsidP="00742AAB">
                            <w:pPr>
                              <w:tabs>
                                <w:tab w:val="center" w:pos="8080"/>
                              </w:tabs>
                              <w:rPr>
                                <w:rStyle w:val="CharChar1"/>
                                <w:b w:val="0"/>
                                <w:sz w:val="16"/>
                                <w:szCs w:val="16"/>
                              </w:rPr>
                            </w:pPr>
                            <w:r w:rsidRPr="002009ED">
                              <w:rPr>
                                <w:rStyle w:val="CharChar1"/>
                                <w:b w:val="0"/>
                                <w:sz w:val="16"/>
                                <w:szCs w:val="16"/>
                              </w:rPr>
                              <w:t>SEKTOR RAZVOJA I INVESTICIJA</w:t>
                            </w:r>
                          </w:p>
                          <w:p w14:paraId="3B567516" w14:textId="39622B86" w:rsidR="00BA5A99" w:rsidRPr="002009ED" w:rsidRDefault="00742AAB" w:rsidP="00B60B76">
                            <w:pPr>
                              <w:tabs>
                                <w:tab w:val="center" w:pos="8080"/>
                              </w:tabs>
                              <w:rPr>
                                <w:rFonts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009ED">
                              <w:rPr>
                                <w:rStyle w:val="CharChar1"/>
                                <w:b w:val="0"/>
                                <w:sz w:val="16"/>
                                <w:szCs w:val="16"/>
                              </w:rPr>
                              <w:t>SLUŽBA RAZVOJA I REGULATORNIH POSLOVA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480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2.25pt;margin-top:9.8pt;width:453.55pt;height:36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" o:allowincell="f" filled="f" fillcolor="yellow" stroked="f" strokecolor="blue">
                <v:textbox inset="0,0,0,0">
                  <w:txbxContent>
                    <w:p w14:paraId="19DAB40D" w14:textId="46556229" w:rsidR="00BA5A99" w:rsidRPr="002009ED" w:rsidRDefault="00BA5A99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 w:rsidRPr="002009ED">
                        <w:rPr>
                          <w:sz w:val="24"/>
                          <w:szCs w:val="24"/>
                        </w:rPr>
                        <w:t>GRADSKA PLINARA ZAGREB d.o.o.</w:t>
                      </w:r>
                      <w:r w:rsidR="002009E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009ED">
                        <w:rPr>
                          <w:sz w:val="24"/>
                          <w:szCs w:val="24"/>
                        </w:rPr>
                        <w:t xml:space="preserve">Radnička cesta 1, </w:t>
                      </w:r>
                      <w:r w:rsidR="002009ED">
                        <w:rPr>
                          <w:sz w:val="24"/>
                          <w:szCs w:val="24"/>
                        </w:rPr>
                        <w:t xml:space="preserve">10000 </w:t>
                      </w:r>
                      <w:r w:rsidRPr="002009ED">
                        <w:rPr>
                          <w:sz w:val="24"/>
                          <w:szCs w:val="24"/>
                        </w:rPr>
                        <w:t>Zagreb</w:t>
                      </w:r>
                    </w:p>
                    <w:p w14:paraId="763A1582" w14:textId="77777777" w:rsidR="00742AAB" w:rsidRPr="002009ED" w:rsidRDefault="00742AAB" w:rsidP="00742AAB">
                      <w:pPr>
                        <w:tabs>
                          <w:tab w:val="center" w:pos="8080"/>
                        </w:tabs>
                        <w:rPr>
                          <w:rStyle w:val="CharChar1"/>
                          <w:b w:val="0"/>
                          <w:sz w:val="16"/>
                          <w:szCs w:val="16"/>
                        </w:rPr>
                      </w:pPr>
                      <w:r w:rsidRPr="002009ED">
                        <w:rPr>
                          <w:rStyle w:val="CharChar1"/>
                          <w:b w:val="0"/>
                          <w:sz w:val="16"/>
                          <w:szCs w:val="16"/>
                        </w:rPr>
                        <w:t>SEKTOR RAZVOJA I INVESTICIJA</w:t>
                      </w:r>
                    </w:p>
                    <w:p w14:paraId="3B567516" w14:textId="39622B86" w:rsidR="00BA5A99" w:rsidRPr="002009ED" w:rsidRDefault="00742AAB" w:rsidP="00B60B76">
                      <w:pPr>
                        <w:tabs>
                          <w:tab w:val="center" w:pos="8080"/>
                        </w:tabs>
                        <w:rPr>
                          <w:rFonts w:cs="Arial"/>
                          <w:color w:val="0000FF"/>
                          <w:sz w:val="16"/>
                          <w:szCs w:val="16"/>
                        </w:rPr>
                      </w:pPr>
                      <w:r w:rsidRPr="002009ED">
                        <w:rPr>
                          <w:rStyle w:val="CharChar1"/>
                          <w:b w:val="0"/>
                          <w:sz w:val="16"/>
                          <w:szCs w:val="16"/>
                        </w:rPr>
                        <w:t>SLUŽBA RAZVOJA I REGULATORNIH POSLOVA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2009ED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4896" behindDoc="0" locked="0" layoutInCell="0" allowOverlap="1" wp14:anchorId="39D711A7" wp14:editId="3BAEE261">
            <wp:simplePos x="0" y="0"/>
            <wp:positionH relativeFrom="margin">
              <wp:posOffset>106680</wp:posOffset>
            </wp:positionH>
            <wp:positionV relativeFrom="margin">
              <wp:posOffset>44450</wp:posOffset>
            </wp:positionV>
            <wp:extent cx="285126" cy="518160"/>
            <wp:effectExtent l="0" t="0" r="635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6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B76" w:rsidRPr="002009ED">
        <w:rPr>
          <w:sz w:val="36"/>
          <w:szCs w:val="36"/>
        </w:rPr>
        <w:t>PLAN RAZVOJA PDS 2022.-2026. GODINA</w:t>
      </w:r>
    </w:p>
    <w:p w14:paraId="27BD2414" w14:textId="77777777" w:rsidR="005A26CB" w:rsidRDefault="005A26CB" w:rsidP="005A26CB">
      <w:pPr>
        <w:pStyle w:val="Predmet"/>
        <w:spacing w:before="0" w:after="0"/>
        <w:jc w:val="center"/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REKONSTRUKCIJA </w:t>
      </w:r>
    </w:p>
    <w:p w14:paraId="037AC6E7" w14:textId="3B9AF73B" w:rsidR="0056762E" w:rsidRDefault="00012B90" w:rsidP="00B60B76">
      <w:pPr>
        <w:jc w:val="center"/>
        <w:rPr>
          <w:sz w:val="32"/>
          <w:szCs w:val="32"/>
        </w:rPr>
      </w:pPr>
      <w:r w:rsidRPr="00012B90">
        <w:rPr>
          <w:b/>
          <w:bCs/>
          <w:sz w:val="36"/>
          <w:szCs w:val="36"/>
        </w:rPr>
        <w:t xml:space="preserve">NTP MEDVEŠČAK </w:t>
      </w:r>
      <w:r w:rsidR="00317BAF">
        <w:rPr>
          <w:b/>
          <w:bCs/>
          <w:sz w:val="36"/>
          <w:szCs w:val="36"/>
        </w:rPr>
        <w:t>3</w:t>
      </w:r>
      <w:r w:rsidRPr="00012B90">
        <w:rPr>
          <w:b/>
          <w:bCs/>
          <w:sz w:val="36"/>
          <w:szCs w:val="36"/>
        </w:rPr>
        <w:t>. ETAPA</w:t>
      </w:r>
    </w:p>
    <w:p w14:paraId="24D56093" w14:textId="28E6B328" w:rsidR="0056762E" w:rsidRDefault="0056762E" w:rsidP="00B60B76">
      <w:pPr>
        <w:jc w:val="center"/>
        <w:rPr>
          <w:sz w:val="32"/>
          <w:szCs w:val="32"/>
        </w:rPr>
      </w:pPr>
    </w:p>
    <w:p w14:paraId="3573D182" w14:textId="6B0E03BA" w:rsidR="0056762E" w:rsidRDefault="0056762E" w:rsidP="00B60B76">
      <w:pPr>
        <w:jc w:val="center"/>
        <w:rPr>
          <w:sz w:val="32"/>
          <w:szCs w:val="32"/>
        </w:rPr>
      </w:pPr>
    </w:p>
    <w:p w14:paraId="2BB68BB1" w14:textId="5A18FD48" w:rsidR="0056762E" w:rsidRDefault="008536E4" w:rsidP="00B60B76">
      <w:pPr>
        <w:jc w:val="center"/>
        <w:rPr>
          <w:sz w:val="32"/>
          <w:szCs w:val="32"/>
        </w:rPr>
      </w:pPr>
      <w:r>
        <w:object w:dxaOrig="12645" w:dyaOrig="13381" w14:anchorId="0CC250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5pt;height:457.6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5" DrawAspect="Content" ObjectID="_1840697030" r:id="rId12"/>
        </w:object>
      </w:r>
    </w:p>
    <w:p w14:paraId="65A00EDC" w14:textId="5D66BC7D" w:rsidR="0056762E" w:rsidRPr="00B60B76" w:rsidRDefault="008536E4" w:rsidP="0056762E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959E3A6" wp14:editId="0A4628C7">
                <wp:simplePos x="0" y="0"/>
                <wp:positionH relativeFrom="column">
                  <wp:posOffset>3167380</wp:posOffset>
                </wp:positionH>
                <wp:positionV relativeFrom="paragraph">
                  <wp:posOffset>798611</wp:posOffset>
                </wp:positionV>
                <wp:extent cx="575945" cy="0"/>
                <wp:effectExtent l="0" t="19050" r="3365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D37FC" id="Straight Connector 1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pt,62.9pt" to="294.7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" strokecolor="#0070c0" strokeweight="3pt">
                <v:stroke joinstyle="miter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91DBBE3" wp14:editId="045A26D1">
                <wp:simplePos x="0" y="0"/>
                <wp:positionH relativeFrom="column">
                  <wp:posOffset>3171190</wp:posOffset>
                </wp:positionH>
                <wp:positionV relativeFrom="paragraph">
                  <wp:posOffset>960120</wp:posOffset>
                </wp:positionV>
                <wp:extent cx="575945" cy="0"/>
                <wp:effectExtent l="0" t="19050" r="3365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F7CF6" id="Straight Connector 2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7pt,75.6pt" to="295.0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" strokecolor="#00b050" strokeweight="3pt">
                <v:stroke joinstyle="miter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D5ADEF6" wp14:editId="474D87A9">
                <wp:simplePos x="0" y="0"/>
                <wp:positionH relativeFrom="column">
                  <wp:posOffset>3171825</wp:posOffset>
                </wp:positionH>
                <wp:positionV relativeFrom="paragraph">
                  <wp:posOffset>1133168</wp:posOffset>
                </wp:positionV>
                <wp:extent cx="575945" cy="0"/>
                <wp:effectExtent l="0" t="19050" r="3365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E02C4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79850B" id="Straight Connector 4" o:spid="_x0000_s1026" style="position:absolute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75pt,89.25pt" to="295.1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" strokecolor="#ce02c4" strokeweight="3pt">
                <v:stroke joinstyle="miter"/>
              </v:line>
            </w:pict>
          </mc:Fallback>
        </mc:AlternateContent>
      </w:r>
      <w:r w:rsidR="0056762E" w:rsidRPr="00B60B7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40B215C1" wp14:editId="0AF96CCD">
                <wp:simplePos x="0" y="0"/>
                <wp:positionH relativeFrom="margin">
                  <wp:posOffset>2961640</wp:posOffset>
                </wp:positionH>
                <wp:positionV relativeFrom="paragraph">
                  <wp:posOffset>302260</wp:posOffset>
                </wp:positionV>
                <wp:extent cx="3114675" cy="1404620"/>
                <wp:effectExtent l="0" t="0" r="28575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D74B7" w14:textId="77777777" w:rsidR="0056762E" w:rsidRPr="004A650A" w:rsidRDefault="0056762E" w:rsidP="0056762E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 w:rsidRPr="004A650A">
                              <w:rPr>
                                <w:lang w:val="pt-BR"/>
                              </w:rPr>
                              <w:t>LEGENDA:</w:t>
                            </w:r>
                          </w:p>
                          <w:p w14:paraId="14334D7A" w14:textId="50617EB1" w:rsidR="0056762E" w:rsidRPr="004A650A" w:rsidRDefault="0056762E" w:rsidP="0056762E">
                            <w:pPr>
                              <w:rPr>
                                <w:lang w:val="pt-BR"/>
                              </w:rPr>
                            </w:pPr>
                            <w:r w:rsidRPr="004A650A">
                              <w:rPr>
                                <w:lang w:val="pt-BR"/>
                              </w:rPr>
                              <w:tab/>
                            </w:r>
                            <w:r w:rsidRPr="004A650A">
                              <w:rPr>
                                <w:lang w:val="pt-BR"/>
                              </w:rPr>
                              <w:tab/>
                              <w:t>Postojeći VTP</w:t>
                            </w:r>
                          </w:p>
                          <w:p w14:paraId="47462D8F" w14:textId="12131DAE" w:rsidR="008536E4" w:rsidRPr="004A650A" w:rsidRDefault="008536E4" w:rsidP="008536E4">
                            <w:pPr>
                              <w:ind w:left="720" w:firstLine="720"/>
                              <w:rPr>
                                <w:lang w:val="pt-BR"/>
                              </w:rPr>
                            </w:pPr>
                            <w:r w:rsidRPr="004A650A">
                              <w:rPr>
                                <w:lang w:val="pt-BR"/>
                              </w:rPr>
                              <w:t>Postojeći STP</w:t>
                            </w:r>
                          </w:p>
                          <w:p w14:paraId="3CFA515A" w14:textId="77777777" w:rsidR="0056762E" w:rsidRPr="004A650A" w:rsidRDefault="0056762E" w:rsidP="0056762E">
                            <w:pPr>
                              <w:rPr>
                                <w:lang w:val="pt-BR"/>
                              </w:rPr>
                            </w:pPr>
                            <w:r w:rsidRPr="004A650A">
                              <w:rPr>
                                <w:lang w:val="pt-BR"/>
                              </w:rPr>
                              <w:tab/>
                            </w:r>
                            <w:r w:rsidRPr="004A650A">
                              <w:rPr>
                                <w:lang w:val="pt-BR"/>
                              </w:rPr>
                              <w:tab/>
                              <w:t>Postojeći NTP</w:t>
                            </w:r>
                          </w:p>
                          <w:p w14:paraId="6A0FC122" w14:textId="77777777" w:rsidR="0056762E" w:rsidRDefault="0056762E" w:rsidP="0056762E">
                            <w:pPr>
                              <w:rPr>
                                <w:lang w:val="en-US"/>
                              </w:rPr>
                            </w:pPr>
                            <w:r w:rsidRPr="004A650A">
                              <w:rPr>
                                <w:lang w:val="pt-BR"/>
                              </w:rPr>
                              <w:tab/>
                            </w:r>
                            <w:r w:rsidRPr="004A650A">
                              <w:rPr>
                                <w:lang w:val="pt-BR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Predmet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rekonstrukcije</w:t>
                            </w:r>
                            <w:proofErr w:type="spellEnd"/>
                          </w:p>
                          <w:p w14:paraId="79713494" w14:textId="77777777" w:rsidR="0056762E" w:rsidRPr="00B60B76" w:rsidRDefault="0056762E" w:rsidP="0056762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B215C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33.2pt;margin-top:23.8pt;width:245.25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">
                <v:textbox style="mso-fit-shape-to-text:t">
                  <w:txbxContent>
                    <w:p w14:paraId="19BD74B7" w14:textId="77777777" w:rsidR="0056762E" w:rsidRPr="004A650A" w:rsidRDefault="0056762E" w:rsidP="0056762E">
                      <w:pPr>
                        <w:jc w:val="both"/>
                        <w:rPr>
                          <w:lang w:val="pt-BR"/>
                        </w:rPr>
                      </w:pPr>
                      <w:r w:rsidRPr="004A650A">
                        <w:rPr>
                          <w:lang w:val="pt-BR"/>
                        </w:rPr>
                        <w:t>LEGENDA:</w:t>
                      </w:r>
                    </w:p>
                    <w:p w14:paraId="14334D7A" w14:textId="50617EB1" w:rsidR="0056762E" w:rsidRPr="004A650A" w:rsidRDefault="0056762E" w:rsidP="0056762E">
                      <w:pPr>
                        <w:rPr>
                          <w:lang w:val="pt-BR"/>
                        </w:rPr>
                      </w:pPr>
                      <w:r w:rsidRPr="004A650A">
                        <w:rPr>
                          <w:lang w:val="pt-BR"/>
                        </w:rPr>
                        <w:tab/>
                      </w:r>
                      <w:r w:rsidRPr="004A650A">
                        <w:rPr>
                          <w:lang w:val="pt-BR"/>
                        </w:rPr>
                        <w:tab/>
                        <w:t>Postojeći VTP</w:t>
                      </w:r>
                    </w:p>
                    <w:p w14:paraId="47462D8F" w14:textId="12131DAE" w:rsidR="008536E4" w:rsidRPr="004A650A" w:rsidRDefault="008536E4" w:rsidP="008536E4">
                      <w:pPr>
                        <w:ind w:left="720" w:firstLine="720"/>
                        <w:rPr>
                          <w:lang w:val="pt-BR"/>
                        </w:rPr>
                      </w:pPr>
                      <w:r w:rsidRPr="004A650A">
                        <w:rPr>
                          <w:lang w:val="pt-BR"/>
                        </w:rPr>
                        <w:t>Postojeći STP</w:t>
                      </w:r>
                    </w:p>
                    <w:p w14:paraId="3CFA515A" w14:textId="77777777" w:rsidR="0056762E" w:rsidRPr="004A650A" w:rsidRDefault="0056762E" w:rsidP="0056762E">
                      <w:pPr>
                        <w:rPr>
                          <w:lang w:val="pt-BR"/>
                        </w:rPr>
                      </w:pPr>
                      <w:r w:rsidRPr="004A650A">
                        <w:rPr>
                          <w:lang w:val="pt-BR"/>
                        </w:rPr>
                        <w:tab/>
                      </w:r>
                      <w:r w:rsidRPr="004A650A">
                        <w:rPr>
                          <w:lang w:val="pt-BR"/>
                        </w:rPr>
                        <w:tab/>
                        <w:t>Postojeći NTP</w:t>
                      </w:r>
                    </w:p>
                    <w:p w14:paraId="6A0FC122" w14:textId="77777777" w:rsidR="0056762E" w:rsidRDefault="0056762E" w:rsidP="0056762E">
                      <w:pPr>
                        <w:rPr>
                          <w:lang w:val="en-US"/>
                        </w:rPr>
                      </w:pPr>
                      <w:r w:rsidRPr="004A650A">
                        <w:rPr>
                          <w:lang w:val="pt-BR"/>
                        </w:rPr>
                        <w:tab/>
                      </w:r>
                      <w:r w:rsidRPr="004A650A">
                        <w:rPr>
                          <w:lang w:val="pt-BR"/>
                        </w:rPr>
                        <w:tab/>
                      </w:r>
                      <w:r>
                        <w:rPr>
                          <w:lang w:val="en-US"/>
                        </w:rPr>
                        <w:t>Predmet rekonstrukcije</w:t>
                      </w:r>
                    </w:p>
                    <w:p w14:paraId="79713494" w14:textId="77777777" w:rsidR="0056762E" w:rsidRPr="00B60B76" w:rsidRDefault="0056762E" w:rsidP="0056762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762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DCFA63A" wp14:editId="4228C9ED">
                <wp:simplePos x="0" y="0"/>
                <wp:positionH relativeFrom="column">
                  <wp:posOffset>3167380</wp:posOffset>
                </wp:positionH>
                <wp:positionV relativeFrom="paragraph">
                  <wp:posOffset>642620</wp:posOffset>
                </wp:positionV>
                <wp:extent cx="575945" cy="0"/>
                <wp:effectExtent l="0" t="19050" r="3365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19B930" id="Straight Connector 9" o:spid="_x0000_s1026" style="position:absolute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4pt,50.6pt" to="294.7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" strokecolor="red" strokeweight="3pt">
                <v:stroke joinstyle="miter"/>
              </v:line>
            </w:pict>
          </mc:Fallback>
        </mc:AlternateContent>
      </w:r>
    </w:p>
    <w:sectPr w:rsidR="0056762E" w:rsidRPr="00B60B76" w:rsidSect="00F3293A">
      <w:headerReference w:type="default" r:id="rId13"/>
      <w:footerReference w:type="even" r:id="rId14"/>
      <w:footerReference w:type="default" r:id="rId15"/>
      <w:pgSz w:w="11906" w:h="16838" w:code="9"/>
      <w:pgMar w:top="794" w:right="1134" w:bottom="851" w:left="1134" w:header="720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1F56E" w14:textId="77777777" w:rsidR="005219EF" w:rsidRDefault="005219EF">
      <w:r>
        <w:separator/>
      </w:r>
    </w:p>
  </w:endnote>
  <w:endnote w:type="continuationSeparator" w:id="0">
    <w:p w14:paraId="4329FBFD" w14:textId="77777777" w:rsidR="005219EF" w:rsidRDefault="0052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34238" w14:textId="77777777" w:rsidR="00BA5A99" w:rsidRDefault="00BA5A99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1</w:t>
    </w:r>
    <w:r>
      <w:rPr>
        <w:rStyle w:val="Brojstranice"/>
      </w:rPr>
      <w:fldChar w:fldCharType="end"/>
    </w:r>
  </w:p>
  <w:p w14:paraId="09C03C4F" w14:textId="77777777" w:rsidR="00BA5A99" w:rsidRDefault="00BA5A99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D1CC3" w14:textId="77777777" w:rsidR="00BA5A99" w:rsidRDefault="00BA5A99">
    <w:pPr>
      <w:pStyle w:val="Podnoje"/>
      <w:pBdr>
        <w:top w:val="none" w:sz="0" w:space="0" w:color="auto"/>
      </w:pBdr>
      <w:tabs>
        <w:tab w:val="center" w:pos="4820"/>
      </w:tabs>
      <w:ind w:right="-1"/>
      <w:jc w:val="right"/>
    </w:pPr>
    <w:r>
      <w:rPr>
        <w:rStyle w:val="Brojstranice"/>
      </w:rPr>
      <w:fldChar w:fldCharType="begin"/>
    </w:r>
    <w:r>
      <w:rPr>
        <w:rStyle w:val="Brojstranice"/>
      </w:rPr>
      <w:instrText xml:space="preserve"> PAGE </w:instrText>
    </w:r>
    <w:r>
      <w:rPr>
        <w:rStyle w:val="Brojstranice"/>
      </w:rPr>
      <w:fldChar w:fldCharType="separate"/>
    </w:r>
    <w:r w:rsidR="00693C60">
      <w:rPr>
        <w:rStyle w:val="Brojstranice"/>
        <w:noProof/>
      </w:rPr>
      <w:t>2</w:t>
    </w:r>
    <w:r>
      <w:rPr>
        <w:rStyle w:val="Brojstranice"/>
      </w:rPr>
      <w:fldChar w:fldCharType="end"/>
    </w:r>
    <w:r>
      <w:rPr>
        <w:rStyle w:val="Brojstranice"/>
      </w:rPr>
      <w:t> / </w:t>
    </w:r>
    <w:r>
      <w:rPr>
        <w:rStyle w:val="Brojstranice"/>
      </w:rPr>
      <w:fldChar w:fldCharType="begin"/>
    </w:r>
    <w:r>
      <w:rPr>
        <w:rStyle w:val="Brojstranice"/>
      </w:rPr>
      <w:instrText xml:space="preserve"> NUMPAGES </w:instrText>
    </w:r>
    <w:r>
      <w:rPr>
        <w:rStyle w:val="Brojstranice"/>
      </w:rPr>
      <w:fldChar w:fldCharType="separate"/>
    </w:r>
    <w:r w:rsidR="008D318D">
      <w:rPr>
        <w:rStyle w:val="Brojstranice"/>
        <w:noProof/>
      </w:rPr>
      <w:t>1</w:t>
    </w:r>
    <w:r>
      <w:rPr>
        <w:rStyle w:val="Brojstranic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C638A" w14:textId="77777777" w:rsidR="005219EF" w:rsidRDefault="005219EF">
      <w:r>
        <w:separator/>
      </w:r>
    </w:p>
  </w:footnote>
  <w:footnote w:type="continuationSeparator" w:id="0">
    <w:p w14:paraId="4559EB1F" w14:textId="77777777" w:rsidR="005219EF" w:rsidRDefault="00521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40C18" w14:textId="77777777" w:rsidR="00BA5A99" w:rsidRDefault="00BA5A99">
    <w:pPr>
      <w:pStyle w:val="Zaglavlje"/>
    </w:pPr>
  </w:p>
  <w:p w14:paraId="7AA0F0A6" w14:textId="77777777" w:rsidR="00BA5A99" w:rsidRDefault="00BA5A9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120" w:legacyIndent="432"/>
      <w:lvlJc w:val="left"/>
      <w:pPr>
        <w:ind w:left="432" w:hanging="432"/>
      </w:pPr>
    </w:lvl>
    <w:lvl w:ilvl="1">
      <w:start w:val="1"/>
      <w:numFmt w:val="decimal"/>
      <w:lvlText w:val="%1.%2."/>
      <w:legacy w:legacy="1" w:legacySpace="120" w:legacyIndent="576"/>
      <w:lvlJc w:val="left"/>
      <w:pPr>
        <w:ind w:left="576" w:hanging="576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709" w:hanging="720"/>
      </w:pPr>
    </w:lvl>
    <w:lvl w:ilvl="3">
      <w:start w:val="1"/>
      <w:numFmt w:val="decimal"/>
      <w:lvlText w:val="%1.%2.%3.%4."/>
      <w:legacy w:legacy="1" w:legacySpace="120" w:legacyIndent="864"/>
      <w:lvlJc w:val="left"/>
      <w:pPr>
        <w:ind w:left="1134" w:hanging="864"/>
      </w:p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185E0E79"/>
    <w:multiLevelType w:val="singleLevel"/>
    <w:tmpl w:val="4A006B74"/>
    <w:lvl w:ilvl="0">
      <w:start w:val="1"/>
      <w:numFmt w:val="decimal"/>
      <w:pStyle w:val="Privitak"/>
      <w:lvlText w:val="%1."/>
      <w:lvlJc w:val="left"/>
      <w:pPr>
        <w:tabs>
          <w:tab w:val="num" w:pos="1559"/>
        </w:tabs>
        <w:ind w:left="1559" w:hanging="425"/>
      </w:pPr>
    </w:lvl>
  </w:abstractNum>
  <w:abstractNum w:abstractNumId="2" w15:restartNumberingAfterBreak="0">
    <w:nsid w:val="25A200C3"/>
    <w:multiLevelType w:val="singleLevel"/>
    <w:tmpl w:val="6C78B144"/>
    <w:lvl w:ilvl="0">
      <w:numFmt w:val="bullet"/>
      <w:pStyle w:val="Dostaviti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" w15:restartNumberingAfterBreak="0">
    <w:nsid w:val="36A0443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7434780"/>
    <w:multiLevelType w:val="singleLevel"/>
    <w:tmpl w:val="D8CE0F5A"/>
    <w:lvl w:ilvl="0"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" w15:restartNumberingAfterBreak="0">
    <w:nsid w:val="497F5B16"/>
    <w:multiLevelType w:val="singleLevel"/>
    <w:tmpl w:val="134A7906"/>
    <w:lvl w:ilvl="0"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53BA3F69"/>
    <w:multiLevelType w:val="hybridMultilevel"/>
    <w:tmpl w:val="E206A5FE"/>
    <w:lvl w:ilvl="0" w:tplc="4612B0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D846C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5640189"/>
    <w:multiLevelType w:val="hybridMultilevel"/>
    <w:tmpl w:val="8FF05A00"/>
    <w:lvl w:ilvl="0" w:tplc="3FA87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1B22A0"/>
    <w:multiLevelType w:val="singleLevel"/>
    <w:tmpl w:val="9098BFFA"/>
    <w:lvl w:ilvl="0"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 w16cid:durableId="679357111">
    <w:abstractNumId w:val="0"/>
  </w:num>
  <w:num w:numId="2" w16cid:durableId="1348478983">
    <w:abstractNumId w:val="3"/>
  </w:num>
  <w:num w:numId="3" w16cid:durableId="1042710125">
    <w:abstractNumId w:val="7"/>
  </w:num>
  <w:num w:numId="4" w16cid:durableId="1344556620">
    <w:abstractNumId w:val="1"/>
  </w:num>
  <w:num w:numId="5" w16cid:durableId="1419790905">
    <w:abstractNumId w:val="1"/>
  </w:num>
  <w:num w:numId="6" w16cid:durableId="834688250">
    <w:abstractNumId w:val="5"/>
  </w:num>
  <w:num w:numId="7" w16cid:durableId="147013723">
    <w:abstractNumId w:val="1"/>
  </w:num>
  <w:num w:numId="8" w16cid:durableId="1364208929">
    <w:abstractNumId w:val="1"/>
    <w:lvlOverride w:ilvl="0">
      <w:startOverride w:val="1"/>
    </w:lvlOverride>
  </w:num>
  <w:num w:numId="9" w16cid:durableId="179202423">
    <w:abstractNumId w:val="1"/>
    <w:lvlOverride w:ilvl="0">
      <w:startOverride w:val="1"/>
    </w:lvlOverride>
  </w:num>
  <w:num w:numId="10" w16cid:durableId="2027319194">
    <w:abstractNumId w:val="1"/>
    <w:lvlOverride w:ilvl="0">
      <w:startOverride w:val="1"/>
    </w:lvlOverride>
  </w:num>
  <w:num w:numId="11" w16cid:durableId="803040723">
    <w:abstractNumId w:val="9"/>
  </w:num>
  <w:num w:numId="12" w16cid:durableId="1524394580">
    <w:abstractNumId w:val="4"/>
  </w:num>
  <w:num w:numId="13" w16cid:durableId="1563638399">
    <w:abstractNumId w:val="1"/>
    <w:lvlOverride w:ilvl="0">
      <w:startOverride w:val="1"/>
    </w:lvlOverride>
  </w:num>
  <w:num w:numId="14" w16cid:durableId="1723939944">
    <w:abstractNumId w:val="2"/>
  </w:num>
  <w:num w:numId="15" w16cid:durableId="1161315320">
    <w:abstractNumId w:val="8"/>
  </w:num>
  <w:num w:numId="16" w16cid:durableId="20647156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2B2"/>
    <w:rsid w:val="00012B90"/>
    <w:rsid w:val="0001763E"/>
    <w:rsid w:val="0002305B"/>
    <w:rsid w:val="00065C87"/>
    <w:rsid w:val="00071373"/>
    <w:rsid w:val="0009498F"/>
    <w:rsid w:val="00097C48"/>
    <w:rsid w:val="000B0AA6"/>
    <w:rsid w:val="000B0ABD"/>
    <w:rsid w:val="000C4BD0"/>
    <w:rsid w:val="000D104A"/>
    <w:rsid w:val="000D5F0E"/>
    <w:rsid w:val="000F0FA8"/>
    <w:rsid w:val="00103489"/>
    <w:rsid w:val="00127DE1"/>
    <w:rsid w:val="001449EC"/>
    <w:rsid w:val="001469FE"/>
    <w:rsid w:val="00146E37"/>
    <w:rsid w:val="001512B2"/>
    <w:rsid w:val="00166B99"/>
    <w:rsid w:val="00167A0B"/>
    <w:rsid w:val="00170C6E"/>
    <w:rsid w:val="00175219"/>
    <w:rsid w:val="0017592B"/>
    <w:rsid w:val="001904BC"/>
    <w:rsid w:val="00192245"/>
    <w:rsid w:val="001B0C38"/>
    <w:rsid w:val="001B51BF"/>
    <w:rsid w:val="001B6BF4"/>
    <w:rsid w:val="001B6F17"/>
    <w:rsid w:val="001D021D"/>
    <w:rsid w:val="002009ED"/>
    <w:rsid w:val="0022195C"/>
    <w:rsid w:val="00230B5A"/>
    <w:rsid w:val="00235CEA"/>
    <w:rsid w:val="00250E2D"/>
    <w:rsid w:val="00256277"/>
    <w:rsid w:val="002733DC"/>
    <w:rsid w:val="00286360"/>
    <w:rsid w:val="002A3FC9"/>
    <w:rsid w:val="002B2D74"/>
    <w:rsid w:val="002C25C8"/>
    <w:rsid w:val="002D1477"/>
    <w:rsid w:val="002D22AA"/>
    <w:rsid w:val="002E21AE"/>
    <w:rsid w:val="002E4C6F"/>
    <w:rsid w:val="00317BAF"/>
    <w:rsid w:val="00326E9C"/>
    <w:rsid w:val="0033731A"/>
    <w:rsid w:val="00343803"/>
    <w:rsid w:val="00345D9A"/>
    <w:rsid w:val="00370C62"/>
    <w:rsid w:val="003768A0"/>
    <w:rsid w:val="00377492"/>
    <w:rsid w:val="00384231"/>
    <w:rsid w:val="00387AE3"/>
    <w:rsid w:val="003B2473"/>
    <w:rsid w:val="003B3058"/>
    <w:rsid w:val="003C2B6E"/>
    <w:rsid w:val="003D3AE2"/>
    <w:rsid w:val="003D6F93"/>
    <w:rsid w:val="003E5519"/>
    <w:rsid w:val="0042674B"/>
    <w:rsid w:val="004364A8"/>
    <w:rsid w:val="004411EB"/>
    <w:rsid w:val="00457E92"/>
    <w:rsid w:val="00473AB4"/>
    <w:rsid w:val="00483DC5"/>
    <w:rsid w:val="004A650A"/>
    <w:rsid w:val="004B1EA0"/>
    <w:rsid w:val="004B33DD"/>
    <w:rsid w:val="004B572C"/>
    <w:rsid w:val="004E0648"/>
    <w:rsid w:val="004E4AF2"/>
    <w:rsid w:val="004F7C0F"/>
    <w:rsid w:val="00507360"/>
    <w:rsid w:val="00515038"/>
    <w:rsid w:val="005219EF"/>
    <w:rsid w:val="00525F1E"/>
    <w:rsid w:val="00536F4E"/>
    <w:rsid w:val="00543D22"/>
    <w:rsid w:val="0056762E"/>
    <w:rsid w:val="005707C2"/>
    <w:rsid w:val="005A26CB"/>
    <w:rsid w:val="005B101E"/>
    <w:rsid w:val="005D200B"/>
    <w:rsid w:val="005E3A49"/>
    <w:rsid w:val="00611C20"/>
    <w:rsid w:val="00623B06"/>
    <w:rsid w:val="006318D8"/>
    <w:rsid w:val="00654F07"/>
    <w:rsid w:val="0067356A"/>
    <w:rsid w:val="00677587"/>
    <w:rsid w:val="00693C60"/>
    <w:rsid w:val="006A327D"/>
    <w:rsid w:val="006C1E77"/>
    <w:rsid w:val="006C5937"/>
    <w:rsid w:val="006D32D6"/>
    <w:rsid w:val="006E1643"/>
    <w:rsid w:val="006F084E"/>
    <w:rsid w:val="006F2946"/>
    <w:rsid w:val="006F2FB8"/>
    <w:rsid w:val="006F57AE"/>
    <w:rsid w:val="00742AAB"/>
    <w:rsid w:val="00745B0E"/>
    <w:rsid w:val="00750026"/>
    <w:rsid w:val="00751C5B"/>
    <w:rsid w:val="007562D9"/>
    <w:rsid w:val="00761C3B"/>
    <w:rsid w:val="00766D80"/>
    <w:rsid w:val="00783F25"/>
    <w:rsid w:val="00790EE0"/>
    <w:rsid w:val="007C6473"/>
    <w:rsid w:val="007E6CDF"/>
    <w:rsid w:val="00807028"/>
    <w:rsid w:val="00811830"/>
    <w:rsid w:val="00813808"/>
    <w:rsid w:val="00831289"/>
    <w:rsid w:val="008536E4"/>
    <w:rsid w:val="00853DFD"/>
    <w:rsid w:val="00853F34"/>
    <w:rsid w:val="00861C89"/>
    <w:rsid w:val="0086345D"/>
    <w:rsid w:val="00865C7F"/>
    <w:rsid w:val="0088339F"/>
    <w:rsid w:val="00894CF1"/>
    <w:rsid w:val="008B5FDC"/>
    <w:rsid w:val="008D318D"/>
    <w:rsid w:val="008E0C0D"/>
    <w:rsid w:val="008E3646"/>
    <w:rsid w:val="008E4A27"/>
    <w:rsid w:val="008E682D"/>
    <w:rsid w:val="00904629"/>
    <w:rsid w:val="0091685F"/>
    <w:rsid w:val="00916FAC"/>
    <w:rsid w:val="00922418"/>
    <w:rsid w:val="00937CB7"/>
    <w:rsid w:val="0095183F"/>
    <w:rsid w:val="00976034"/>
    <w:rsid w:val="00976573"/>
    <w:rsid w:val="009971F9"/>
    <w:rsid w:val="009E5F7F"/>
    <w:rsid w:val="00A01C77"/>
    <w:rsid w:val="00A02CD9"/>
    <w:rsid w:val="00A13AF4"/>
    <w:rsid w:val="00A1584D"/>
    <w:rsid w:val="00A160DC"/>
    <w:rsid w:val="00A24BE2"/>
    <w:rsid w:val="00A5625B"/>
    <w:rsid w:val="00A63484"/>
    <w:rsid w:val="00AA5C28"/>
    <w:rsid w:val="00AC0C5C"/>
    <w:rsid w:val="00AD3376"/>
    <w:rsid w:val="00B10D46"/>
    <w:rsid w:val="00B110EE"/>
    <w:rsid w:val="00B1226E"/>
    <w:rsid w:val="00B12F3B"/>
    <w:rsid w:val="00B2254B"/>
    <w:rsid w:val="00B27D8C"/>
    <w:rsid w:val="00B46836"/>
    <w:rsid w:val="00B60B76"/>
    <w:rsid w:val="00B6122A"/>
    <w:rsid w:val="00BA5A99"/>
    <w:rsid w:val="00BB459B"/>
    <w:rsid w:val="00BF19CF"/>
    <w:rsid w:val="00BF29DB"/>
    <w:rsid w:val="00C121AB"/>
    <w:rsid w:val="00C2347E"/>
    <w:rsid w:val="00C31860"/>
    <w:rsid w:val="00C3601F"/>
    <w:rsid w:val="00C5079D"/>
    <w:rsid w:val="00C56BBA"/>
    <w:rsid w:val="00C6324E"/>
    <w:rsid w:val="00C650B3"/>
    <w:rsid w:val="00C820B8"/>
    <w:rsid w:val="00C944DF"/>
    <w:rsid w:val="00C9782D"/>
    <w:rsid w:val="00CB56E7"/>
    <w:rsid w:val="00CB63D4"/>
    <w:rsid w:val="00CC1C33"/>
    <w:rsid w:val="00CD32CE"/>
    <w:rsid w:val="00CD6D5A"/>
    <w:rsid w:val="00CD738F"/>
    <w:rsid w:val="00CD7891"/>
    <w:rsid w:val="00D110A5"/>
    <w:rsid w:val="00D3150D"/>
    <w:rsid w:val="00D368E7"/>
    <w:rsid w:val="00D4428C"/>
    <w:rsid w:val="00D51AFA"/>
    <w:rsid w:val="00D62A69"/>
    <w:rsid w:val="00D85797"/>
    <w:rsid w:val="00D90074"/>
    <w:rsid w:val="00D97E9B"/>
    <w:rsid w:val="00DC1981"/>
    <w:rsid w:val="00DF0A36"/>
    <w:rsid w:val="00DF1172"/>
    <w:rsid w:val="00DF674C"/>
    <w:rsid w:val="00E12559"/>
    <w:rsid w:val="00E55064"/>
    <w:rsid w:val="00E60441"/>
    <w:rsid w:val="00E83CE4"/>
    <w:rsid w:val="00E93128"/>
    <w:rsid w:val="00EB7D80"/>
    <w:rsid w:val="00EC724F"/>
    <w:rsid w:val="00ED4B1E"/>
    <w:rsid w:val="00EE0699"/>
    <w:rsid w:val="00EE21CE"/>
    <w:rsid w:val="00F3293A"/>
    <w:rsid w:val="00F32C87"/>
    <w:rsid w:val="00F37E3C"/>
    <w:rsid w:val="00F44CC3"/>
    <w:rsid w:val="00F8068A"/>
    <w:rsid w:val="00F83F51"/>
    <w:rsid w:val="00FE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625821"/>
  <w15:chartTrackingRefBased/>
  <w15:docId w15:val="{149201AE-E9E2-4F7A-AABF-6FA974678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Naslov1">
    <w:name w:val="heading 1"/>
    <w:basedOn w:val="Normal"/>
    <w:next w:val="Normal"/>
    <w:qFormat/>
    <w:pPr>
      <w:keepNext/>
      <w:tabs>
        <w:tab w:val="right" w:pos="9072"/>
      </w:tabs>
      <w:outlineLvl w:val="0"/>
    </w:pPr>
    <w:rPr>
      <w:b/>
      <w:color w:val="0000FF"/>
      <w:sz w:val="32"/>
    </w:rPr>
  </w:style>
  <w:style w:type="paragraph" w:styleId="Naslov2">
    <w:name w:val="heading 2"/>
    <w:basedOn w:val="Naslov1"/>
    <w:next w:val="Normal"/>
    <w:qFormat/>
    <w:pPr>
      <w:tabs>
        <w:tab w:val="clear" w:pos="9072"/>
        <w:tab w:val="left" w:pos="2977"/>
        <w:tab w:val="left" w:pos="7088"/>
      </w:tabs>
      <w:outlineLvl w:val="1"/>
    </w:pPr>
    <w:rPr>
      <w:b w:val="0"/>
      <w:sz w:val="18"/>
    </w:rPr>
  </w:style>
  <w:style w:type="paragraph" w:styleId="Naslov3">
    <w:name w:val="heading 3"/>
    <w:basedOn w:val="Naslov2"/>
    <w:next w:val="Normal"/>
    <w:qFormat/>
    <w:pPr>
      <w:tabs>
        <w:tab w:val="clear" w:pos="2977"/>
        <w:tab w:val="clear" w:pos="7088"/>
      </w:tabs>
      <w:spacing w:before="120"/>
      <w:outlineLvl w:val="2"/>
    </w:pPr>
    <w:rPr>
      <w:b/>
      <w:sz w:val="28"/>
    </w:rPr>
  </w:style>
  <w:style w:type="paragraph" w:styleId="Naslov4">
    <w:name w:val="heading 4"/>
    <w:basedOn w:val="Naslov3"/>
    <w:next w:val="Normal"/>
    <w:qFormat/>
    <w:pPr>
      <w:spacing w:before="0"/>
      <w:outlineLvl w:val="3"/>
    </w:pPr>
    <w:rPr>
      <w:b w:val="0"/>
      <w:sz w:val="24"/>
    </w:rPr>
  </w:style>
  <w:style w:type="paragraph" w:styleId="Naslov5">
    <w:name w:val="heading 5"/>
    <w:basedOn w:val="Normal"/>
    <w:next w:val="Normal"/>
    <w:qFormat/>
    <w:pPr>
      <w:keepNext/>
      <w:tabs>
        <w:tab w:val="left" w:pos="459"/>
        <w:tab w:val="left" w:pos="1452"/>
      </w:tabs>
      <w:outlineLvl w:val="4"/>
    </w:pPr>
    <w:rPr>
      <w:b/>
      <w:color w:val="0000FF"/>
    </w:rPr>
  </w:style>
  <w:style w:type="paragraph" w:styleId="Naslov6">
    <w:name w:val="heading 6"/>
    <w:basedOn w:val="Normal"/>
    <w:next w:val="Normal"/>
    <w:qFormat/>
    <w:pPr>
      <w:keepNext/>
      <w:tabs>
        <w:tab w:val="center" w:pos="5103"/>
        <w:tab w:val="right" w:pos="9639"/>
      </w:tabs>
      <w:ind w:left="709"/>
      <w:outlineLvl w:val="5"/>
    </w:pPr>
    <w:rPr>
      <w:b/>
      <w:color w:val="0000FF"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pPr>
      <w:pBdr>
        <w:top w:val="single" w:sz="4" w:space="1" w:color="auto"/>
      </w:pBdr>
      <w:tabs>
        <w:tab w:val="left" w:pos="2694"/>
        <w:tab w:val="left" w:pos="5387"/>
        <w:tab w:val="right" w:pos="9639"/>
      </w:tabs>
    </w:pPr>
    <w:rPr>
      <w:color w:val="0000FF"/>
      <w:sz w:val="20"/>
    </w:rPr>
  </w:style>
  <w:style w:type="character" w:styleId="Brojstranice">
    <w:name w:val="page number"/>
    <w:rPr>
      <w:color w:val="000000"/>
    </w:rPr>
  </w:style>
  <w:style w:type="paragraph" w:styleId="Zaglavlje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Adresa">
    <w:name w:val="Adresa"/>
    <w:basedOn w:val="Normal"/>
    <w:pPr>
      <w:jc w:val="center"/>
    </w:pPr>
    <w:rPr>
      <w:b/>
    </w:rPr>
  </w:style>
  <w:style w:type="paragraph" w:customStyle="1" w:styleId="Predmet">
    <w:name w:val="Predmet"/>
    <w:basedOn w:val="Normal"/>
    <w:next w:val="Pozdrav"/>
    <w:pPr>
      <w:spacing w:before="960" w:after="240"/>
      <w:ind w:left="1418" w:hanging="1418"/>
    </w:pPr>
  </w:style>
  <w:style w:type="paragraph" w:customStyle="1" w:styleId="Odlomak">
    <w:name w:val="Odlomak"/>
    <w:basedOn w:val="Normal"/>
    <w:pPr>
      <w:spacing w:before="60" w:after="60"/>
      <w:ind w:firstLine="720"/>
      <w:jc w:val="both"/>
    </w:pPr>
  </w:style>
  <w:style w:type="paragraph" w:styleId="Pozdrav">
    <w:name w:val="Salutation"/>
    <w:basedOn w:val="Normal"/>
    <w:next w:val="Odlomak"/>
    <w:pPr>
      <w:keepNext/>
      <w:spacing w:before="360" w:after="120"/>
    </w:pPr>
  </w:style>
  <w:style w:type="paragraph" w:styleId="Potpis">
    <w:name w:val="Signature"/>
    <w:basedOn w:val="Normal"/>
    <w:pPr>
      <w:keepNext/>
      <w:tabs>
        <w:tab w:val="center" w:pos="2268"/>
        <w:tab w:val="center" w:pos="7371"/>
      </w:tabs>
      <w:spacing w:before="480"/>
    </w:pPr>
  </w:style>
  <w:style w:type="paragraph" w:styleId="Datum">
    <w:name w:val="Date"/>
    <w:basedOn w:val="Normal"/>
    <w:link w:val="DatumChar"/>
    <w:pPr>
      <w:tabs>
        <w:tab w:val="left" w:pos="1134"/>
      </w:tabs>
      <w:spacing w:before="120"/>
    </w:pPr>
  </w:style>
  <w:style w:type="character" w:styleId="Hiperveza">
    <w:name w:val="Hyperlink"/>
    <w:rPr>
      <w:color w:val="0000FF"/>
      <w:u w:val="single"/>
    </w:rPr>
  </w:style>
  <w:style w:type="paragraph" w:customStyle="1" w:styleId="Privitak">
    <w:name w:val="Privitak"/>
    <w:basedOn w:val="Odlomak"/>
    <w:pPr>
      <w:keepNext/>
      <w:numPr>
        <w:numId w:val="4"/>
      </w:numPr>
      <w:spacing w:before="0" w:after="0"/>
    </w:pPr>
  </w:style>
  <w:style w:type="paragraph" w:customStyle="1" w:styleId="Dostaviti">
    <w:name w:val="Dostaviti"/>
    <w:basedOn w:val="Odlomak"/>
    <w:pPr>
      <w:keepNext/>
      <w:numPr>
        <w:numId w:val="14"/>
      </w:numPr>
      <w:tabs>
        <w:tab w:val="clear" w:pos="360"/>
        <w:tab w:val="left" w:pos="1559"/>
      </w:tabs>
      <w:spacing w:before="0" w:after="0"/>
      <w:ind w:left="1559" w:hanging="425"/>
    </w:pPr>
  </w:style>
  <w:style w:type="paragraph" w:styleId="Tekstbalonia">
    <w:name w:val="Balloon Text"/>
    <w:basedOn w:val="Normal"/>
    <w:semiHidden/>
    <w:rsid w:val="00811830"/>
    <w:rPr>
      <w:rFonts w:ascii="Tahoma" w:hAnsi="Tahoma" w:cs="Tahoma"/>
      <w:sz w:val="16"/>
      <w:szCs w:val="16"/>
    </w:rPr>
  </w:style>
  <w:style w:type="character" w:customStyle="1" w:styleId="CharChar">
    <w:name w:val="Char Char"/>
    <w:rsid w:val="005E3A49"/>
    <w:rPr>
      <w:rFonts w:ascii="Arial" w:hAnsi="Arial"/>
      <w:b/>
      <w:noProof w:val="0"/>
      <w:color w:val="0000FF"/>
      <w:sz w:val="32"/>
      <w:lang w:val="hr-HR" w:eastAsia="en-US" w:bidi="ar-SA"/>
    </w:rPr>
  </w:style>
  <w:style w:type="character" w:customStyle="1" w:styleId="CharChar0">
    <w:name w:val="Char Char"/>
    <w:rsid w:val="00D97E9B"/>
    <w:rPr>
      <w:rFonts w:ascii="Arial" w:hAnsi="Arial" w:cs="Arial" w:hint="default"/>
      <w:b/>
      <w:bCs w:val="0"/>
      <w:noProof w:val="0"/>
      <w:color w:val="0000FF"/>
      <w:sz w:val="32"/>
      <w:lang w:val="hr-HR" w:eastAsia="en-US" w:bidi="ar-SA"/>
    </w:rPr>
  </w:style>
  <w:style w:type="character" w:customStyle="1" w:styleId="Potcrtano">
    <w:name w:val="Potcrtano"/>
    <w:qFormat/>
    <w:rsid w:val="00D110A5"/>
    <w:rPr>
      <w:sz w:val="22"/>
      <w:u w:val="single"/>
    </w:rPr>
  </w:style>
  <w:style w:type="character" w:customStyle="1" w:styleId="PodnojeChar">
    <w:name w:val="Podnožje Char"/>
    <w:link w:val="Podnoje"/>
    <w:rsid w:val="00F37E3C"/>
    <w:rPr>
      <w:rFonts w:ascii="Arial" w:hAnsi="Arial"/>
      <w:color w:val="0000FF"/>
      <w:lang w:val="hr-HR"/>
    </w:rPr>
  </w:style>
  <w:style w:type="character" w:customStyle="1" w:styleId="CharChar1">
    <w:name w:val="Char Char1"/>
    <w:rsid w:val="00742AAB"/>
    <w:rPr>
      <w:rFonts w:ascii="Arial" w:hAnsi="Arial" w:cs="Arial" w:hint="default"/>
      <w:b/>
      <w:bCs w:val="0"/>
      <w:noProof w:val="0"/>
      <w:color w:val="0000FF"/>
      <w:sz w:val="32"/>
      <w:lang w:val="hr-HR" w:eastAsia="en-US" w:bidi="ar-SA"/>
    </w:rPr>
  </w:style>
  <w:style w:type="character" w:customStyle="1" w:styleId="DatumChar">
    <w:name w:val="Datum Char"/>
    <w:basedOn w:val="Zadanifontodlomka"/>
    <w:link w:val="Datum"/>
    <w:rsid w:val="00742AAB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6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Visio_Drawing.vsdx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290BE23EC00F428E304F5731BBE1CA" ma:contentTypeVersion="2" ma:contentTypeDescription="Stvaranje novog dokumenta." ma:contentTypeScope="" ma:versionID="b78096abc1be9a24766488c10949a298">
  <xsd:schema xmlns:xsd="http://www.w3.org/2001/XMLSchema" xmlns:xs="http://www.w3.org/2001/XMLSchema" xmlns:p="http://schemas.microsoft.com/office/2006/metadata/properties" xmlns:ns2="acffb238-1478-4061-a2c0-811fed0777e7" targetNamespace="http://schemas.microsoft.com/office/2006/metadata/properties" ma:root="true" ma:fieldsID="f5df0c90103b930fd8696d56f2588071" ns2:_="">
    <xsd:import namespace="acffb238-1478-4061-a2c0-811fed0777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fb238-1478-4061-a2c0-811fed077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3E4D8A-9372-4F47-807A-E3B7DF36BA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4BF68-76B7-4AF9-AEBF-8271FEE384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CBC34A-6A6C-4E5E-BAD9-2625049FFE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fb238-1478-4061-a2c0-811fed0777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Gradska plinara Zagreb-memorandum</vt:lpstr>
      <vt:lpstr>Gradska plinara Zagreb-memorandum</vt:lpstr>
    </vt:vector>
  </TitlesOfParts>
  <Company>Gradska plinara Zagreb d.o.o.</Company>
  <LinksUpToDate>false</LinksUpToDate>
  <CharactersWithSpaces>114</CharactersWithSpaces>
  <SharedDoc>false</SharedDoc>
  <HLinks>
    <vt:vector size="12" baseType="variant">
      <vt:variant>
        <vt:i4>1441812</vt:i4>
      </vt:variant>
      <vt:variant>
        <vt:i4>12</vt:i4>
      </vt:variant>
      <vt:variant>
        <vt:i4>0</vt:i4>
      </vt:variant>
      <vt:variant>
        <vt:i4>5</vt:i4>
      </vt:variant>
      <vt:variant>
        <vt:lpwstr>http://www.plinara-zagreb.hr/</vt:lpwstr>
      </vt:variant>
      <vt:variant>
        <vt:lpwstr/>
      </vt:variant>
      <vt:variant>
        <vt:i4>3407897</vt:i4>
      </vt:variant>
      <vt:variant>
        <vt:i4>9</vt:i4>
      </vt:variant>
      <vt:variant>
        <vt:i4>0</vt:i4>
      </vt:variant>
      <vt:variant>
        <vt:i4>5</vt:i4>
      </vt:variant>
      <vt:variant>
        <vt:lpwstr>mailto:info-gpz@plinara-zagreb.hr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Gradska plinara Zagreb-memorandum</dc:title>
  <dc:subject/>
  <dc:creator>Vesna Peko</dc:creator>
  <cp:keywords/>
  <cp:lastModifiedBy>Hrvoje Bukovac</cp:lastModifiedBy>
  <cp:revision>2</cp:revision>
  <cp:lastPrinted>2026-05-07T06:06:00Z</cp:lastPrinted>
  <dcterms:created xsi:type="dcterms:W3CDTF">2026-05-19T09:57:00Z</dcterms:created>
  <dcterms:modified xsi:type="dcterms:W3CDTF">2026-05-19T09:57:00Z</dcterms:modified>
  <cp:contentStatus>Primjena od 23.03.2016 godine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0x0101004C290BE23EC00F428E304F5731BBE1CA</vt:lpwstr>
  </property>
</Properties>
</file>